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C0F8A" w14:textId="30EE3E99" w:rsidR="0006304F" w:rsidRDefault="000E04DA" w:rsidP="000E04DA">
      <w:pPr>
        <w:jc w:val="center"/>
        <w:rPr>
          <w:rFonts w:eastAsiaTheme="minorHAnsi"/>
          <w:b/>
          <w:bCs/>
          <w:color w:val="FF0000"/>
          <w:sz w:val="72"/>
          <w:szCs w:val="72"/>
          <w:u w:val="single"/>
        </w:rPr>
      </w:pPr>
      <w:r w:rsidRPr="000E04DA">
        <w:rPr>
          <w:rFonts w:eastAsiaTheme="minorHAnsi"/>
          <w:b/>
          <w:bCs/>
          <w:color w:val="FF0000"/>
          <w:sz w:val="72"/>
          <w:szCs w:val="72"/>
          <w:u w:val="single"/>
        </w:rPr>
        <w:t>AVVISO</w:t>
      </w:r>
    </w:p>
    <w:p w14:paraId="4B34A20A" w14:textId="77777777" w:rsidR="000E04DA" w:rsidRPr="000E04DA" w:rsidRDefault="000E04DA" w:rsidP="000E04DA">
      <w:pPr>
        <w:jc w:val="center"/>
        <w:rPr>
          <w:rFonts w:eastAsiaTheme="minorHAnsi"/>
          <w:b/>
          <w:bCs/>
          <w:color w:val="FF0000"/>
          <w:sz w:val="72"/>
          <w:szCs w:val="72"/>
          <w:u w:val="single"/>
        </w:rPr>
      </w:pPr>
    </w:p>
    <w:p w14:paraId="56DCE105" w14:textId="6DD76311" w:rsidR="000E04DA" w:rsidRPr="000E04DA" w:rsidRDefault="000E04DA" w:rsidP="000E04DA">
      <w:pPr>
        <w:jc w:val="center"/>
        <w:rPr>
          <w:rFonts w:eastAsiaTheme="minorHAnsi"/>
          <w:b/>
          <w:bCs/>
          <w:sz w:val="48"/>
          <w:szCs w:val="48"/>
        </w:rPr>
      </w:pPr>
      <w:r w:rsidRPr="000E04DA">
        <w:rPr>
          <w:rFonts w:eastAsiaTheme="minorHAnsi"/>
          <w:b/>
          <w:bCs/>
          <w:sz w:val="48"/>
          <w:szCs w:val="48"/>
        </w:rPr>
        <w:t>CHIUSURA CIMITERI</w:t>
      </w:r>
    </w:p>
    <w:p w14:paraId="23ED007B" w14:textId="77777777" w:rsidR="00173420" w:rsidRDefault="00173420" w:rsidP="00400BCC">
      <w:pPr>
        <w:rPr>
          <w:rFonts w:eastAsiaTheme="minorHAnsi"/>
        </w:rPr>
      </w:pPr>
    </w:p>
    <w:p w14:paraId="37BBA717" w14:textId="77777777" w:rsidR="002471EC" w:rsidRPr="002471EC" w:rsidRDefault="002471EC" w:rsidP="00400BCC">
      <w:pPr>
        <w:rPr>
          <w:rFonts w:eastAsiaTheme="minorHAnsi"/>
          <w:sz w:val="32"/>
          <w:szCs w:val="32"/>
        </w:rPr>
      </w:pPr>
    </w:p>
    <w:p w14:paraId="493F02A4" w14:textId="25F03991" w:rsidR="004672DF" w:rsidRDefault="004672DF" w:rsidP="00173420">
      <w:pPr>
        <w:jc w:val="center"/>
        <w:rPr>
          <w:rFonts w:eastAsiaTheme="minorHAnsi"/>
          <w:sz w:val="36"/>
          <w:szCs w:val="36"/>
        </w:rPr>
      </w:pPr>
      <w:r w:rsidRPr="002471EC">
        <w:rPr>
          <w:rFonts w:eastAsiaTheme="minorHAnsi"/>
          <w:sz w:val="36"/>
          <w:szCs w:val="36"/>
        </w:rPr>
        <w:t xml:space="preserve">Si </w:t>
      </w:r>
      <w:r w:rsidR="00EA59FE" w:rsidRPr="002471EC">
        <w:rPr>
          <w:rFonts w:eastAsiaTheme="minorHAnsi"/>
          <w:sz w:val="36"/>
          <w:szCs w:val="36"/>
        </w:rPr>
        <w:t>informa la cittadinanza</w:t>
      </w:r>
      <w:r w:rsidRPr="002471EC">
        <w:rPr>
          <w:rFonts w:eastAsiaTheme="minorHAnsi"/>
          <w:sz w:val="36"/>
          <w:szCs w:val="36"/>
        </w:rPr>
        <w:t xml:space="preserve"> che ne</w:t>
      </w:r>
      <w:r w:rsidR="002471EC" w:rsidRPr="002471EC">
        <w:rPr>
          <w:rFonts w:eastAsiaTheme="minorHAnsi"/>
          <w:sz w:val="36"/>
          <w:szCs w:val="36"/>
        </w:rPr>
        <w:t>l</w:t>
      </w:r>
      <w:r w:rsidRPr="002471EC">
        <w:rPr>
          <w:rFonts w:eastAsiaTheme="minorHAnsi"/>
          <w:sz w:val="36"/>
          <w:szCs w:val="36"/>
        </w:rPr>
        <w:t xml:space="preserve"> mes</w:t>
      </w:r>
      <w:r w:rsidR="002471EC" w:rsidRPr="002471EC">
        <w:rPr>
          <w:rFonts w:eastAsiaTheme="minorHAnsi"/>
          <w:sz w:val="36"/>
          <w:szCs w:val="36"/>
        </w:rPr>
        <w:t>e</w:t>
      </w:r>
      <w:r w:rsidRPr="002471EC">
        <w:rPr>
          <w:rFonts w:eastAsiaTheme="minorHAnsi"/>
          <w:sz w:val="36"/>
          <w:szCs w:val="36"/>
        </w:rPr>
        <w:t xml:space="preserve"> di </w:t>
      </w:r>
      <w:r w:rsidR="002471EC" w:rsidRPr="002471EC">
        <w:rPr>
          <w:rFonts w:eastAsiaTheme="minorHAnsi"/>
          <w:sz w:val="36"/>
          <w:szCs w:val="36"/>
        </w:rPr>
        <w:t>maggio</w:t>
      </w:r>
      <w:r w:rsidRPr="002471EC">
        <w:rPr>
          <w:rFonts w:eastAsiaTheme="minorHAnsi"/>
          <w:sz w:val="36"/>
          <w:szCs w:val="36"/>
        </w:rPr>
        <w:t xml:space="preserve"> 2024 verranno effettua</w:t>
      </w:r>
      <w:r w:rsidR="0041105E">
        <w:rPr>
          <w:rFonts w:eastAsiaTheme="minorHAnsi"/>
          <w:sz w:val="36"/>
          <w:szCs w:val="36"/>
        </w:rPr>
        <w:t xml:space="preserve">te operazioni di esumazione ed estumulazione </w:t>
      </w:r>
      <w:r w:rsidRPr="002471EC">
        <w:rPr>
          <w:rFonts w:eastAsiaTheme="minorHAnsi"/>
          <w:sz w:val="36"/>
          <w:szCs w:val="36"/>
        </w:rPr>
        <w:t xml:space="preserve">durante </w:t>
      </w:r>
      <w:r w:rsidR="0041105E">
        <w:rPr>
          <w:rFonts w:eastAsiaTheme="minorHAnsi"/>
          <w:sz w:val="36"/>
          <w:szCs w:val="36"/>
        </w:rPr>
        <w:t xml:space="preserve">le </w:t>
      </w:r>
      <w:r w:rsidRPr="002471EC">
        <w:rPr>
          <w:rFonts w:eastAsiaTheme="minorHAnsi"/>
          <w:sz w:val="36"/>
          <w:szCs w:val="36"/>
        </w:rPr>
        <w:t xml:space="preserve">quali i cimiteri interessati saranno </w:t>
      </w:r>
      <w:r w:rsidR="00173420" w:rsidRPr="002471EC">
        <w:rPr>
          <w:rFonts w:eastAsiaTheme="minorHAnsi"/>
          <w:sz w:val="36"/>
          <w:szCs w:val="36"/>
        </w:rPr>
        <w:t>chiusi al pubblico e precisamente</w:t>
      </w:r>
      <w:r w:rsidRPr="002471EC">
        <w:rPr>
          <w:rFonts w:eastAsiaTheme="minorHAnsi"/>
          <w:sz w:val="36"/>
          <w:szCs w:val="36"/>
        </w:rPr>
        <w:t>:</w:t>
      </w:r>
    </w:p>
    <w:p w14:paraId="0DD77C29" w14:textId="77777777" w:rsidR="000E04DA" w:rsidRDefault="000E04DA" w:rsidP="00173420">
      <w:pPr>
        <w:jc w:val="center"/>
        <w:rPr>
          <w:rFonts w:eastAsiaTheme="minorHAnsi"/>
          <w:sz w:val="36"/>
          <w:szCs w:val="36"/>
        </w:rPr>
      </w:pPr>
    </w:p>
    <w:p w14:paraId="66BA3C05" w14:textId="1A1E8418" w:rsidR="000E04DA" w:rsidRDefault="000E04DA" w:rsidP="000E04DA">
      <w:pPr>
        <w:ind w:right="-285"/>
        <w:rPr>
          <w:rFonts w:eastAsiaTheme="minorHAnsi"/>
          <w:sz w:val="36"/>
          <w:szCs w:val="36"/>
        </w:rPr>
      </w:pPr>
      <w:r w:rsidRPr="000B636E">
        <w:rPr>
          <w:rFonts w:eastAsiaTheme="minorHAnsi"/>
          <w:sz w:val="36"/>
          <w:szCs w:val="36"/>
        </w:rPr>
        <w:t>C</w:t>
      </w:r>
      <w:r>
        <w:rPr>
          <w:rFonts w:eastAsiaTheme="minorHAnsi"/>
          <w:sz w:val="36"/>
          <w:szCs w:val="36"/>
        </w:rPr>
        <w:t>imitero</w:t>
      </w:r>
      <w:r>
        <w:rPr>
          <w:rFonts w:eastAsiaTheme="minorHAnsi"/>
          <w:sz w:val="36"/>
          <w:szCs w:val="36"/>
        </w:rPr>
        <w:t xml:space="preserve"> di BUCCINIGO</w:t>
      </w:r>
      <w:r w:rsidR="00031F71">
        <w:rPr>
          <w:rFonts w:eastAsiaTheme="minorHAnsi"/>
          <w:sz w:val="36"/>
          <w:szCs w:val="36"/>
        </w:rPr>
        <w:t xml:space="preserve"> </w:t>
      </w:r>
      <w:r>
        <w:rPr>
          <w:rFonts w:eastAsiaTheme="minorHAnsi"/>
          <w:sz w:val="36"/>
          <w:szCs w:val="36"/>
        </w:rPr>
        <w:t xml:space="preserve">     il 20 maggio 2024 </w:t>
      </w:r>
      <w:r>
        <w:rPr>
          <w:rFonts w:eastAsiaTheme="minorHAnsi"/>
          <w:sz w:val="36"/>
          <w:szCs w:val="36"/>
        </w:rPr>
        <w:t>per l’intera giornata</w:t>
      </w:r>
      <w:r>
        <w:rPr>
          <w:rFonts w:eastAsiaTheme="minorHAnsi"/>
          <w:sz w:val="36"/>
          <w:szCs w:val="36"/>
        </w:rPr>
        <w:t xml:space="preserve"> </w:t>
      </w:r>
    </w:p>
    <w:p w14:paraId="6B552D87" w14:textId="0B235D2D" w:rsidR="000E04DA" w:rsidRDefault="000E04DA" w:rsidP="000E04DA">
      <w:pPr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 xml:space="preserve">                                            </w:t>
      </w:r>
    </w:p>
    <w:p w14:paraId="384B8DE6" w14:textId="62FED553" w:rsidR="000E04DA" w:rsidRDefault="000E04DA" w:rsidP="000E04DA">
      <w:pPr>
        <w:ind w:right="-427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 xml:space="preserve">Cimitero di </w:t>
      </w:r>
      <w:proofErr w:type="gramStart"/>
      <w:r>
        <w:rPr>
          <w:rFonts w:eastAsiaTheme="minorHAnsi"/>
          <w:sz w:val="36"/>
          <w:szCs w:val="36"/>
        </w:rPr>
        <w:t>ARCELLASCO</w:t>
      </w:r>
      <w:r w:rsidR="00031F71">
        <w:rPr>
          <w:rFonts w:eastAsiaTheme="minorHAnsi"/>
          <w:sz w:val="36"/>
          <w:szCs w:val="36"/>
        </w:rPr>
        <w:t xml:space="preserve"> </w:t>
      </w:r>
      <w:r>
        <w:rPr>
          <w:rFonts w:eastAsiaTheme="minorHAnsi"/>
          <w:sz w:val="36"/>
          <w:szCs w:val="36"/>
        </w:rPr>
        <w:t xml:space="preserve"> il</w:t>
      </w:r>
      <w:proofErr w:type="gramEnd"/>
      <w:r>
        <w:rPr>
          <w:rFonts w:eastAsiaTheme="minorHAnsi"/>
          <w:sz w:val="36"/>
          <w:szCs w:val="36"/>
        </w:rPr>
        <w:t xml:space="preserve"> 21 maggio 2024 </w:t>
      </w:r>
      <w:r>
        <w:rPr>
          <w:rFonts w:eastAsiaTheme="minorHAnsi"/>
          <w:sz w:val="36"/>
          <w:szCs w:val="36"/>
        </w:rPr>
        <w:t xml:space="preserve">per l’intera </w:t>
      </w:r>
      <w:r>
        <w:rPr>
          <w:rFonts w:eastAsiaTheme="minorHAnsi"/>
          <w:sz w:val="36"/>
          <w:szCs w:val="36"/>
        </w:rPr>
        <w:t>g</w:t>
      </w:r>
      <w:r>
        <w:rPr>
          <w:rFonts w:eastAsiaTheme="minorHAnsi"/>
          <w:sz w:val="36"/>
          <w:szCs w:val="36"/>
        </w:rPr>
        <w:t>iornata</w:t>
      </w:r>
    </w:p>
    <w:p w14:paraId="3346AFBE" w14:textId="0573D6E0" w:rsidR="000E04DA" w:rsidRDefault="000E04DA" w:rsidP="000E04DA">
      <w:pPr>
        <w:ind w:right="-427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 xml:space="preserve">                                                il 22 maggio 2024 fino alle ore 17.00.</w:t>
      </w:r>
    </w:p>
    <w:p w14:paraId="34DCC7D3" w14:textId="77777777" w:rsidR="000E04DA" w:rsidRDefault="000E04DA" w:rsidP="000E04DA">
      <w:pPr>
        <w:ind w:right="-427"/>
        <w:rPr>
          <w:rFonts w:eastAsiaTheme="minorHAnsi"/>
          <w:sz w:val="36"/>
          <w:szCs w:val="36"/>
        </w:rPr>
      </w:pPr>
    </w:p>
    <w:p w14:paraId="4034B5CC" w14:textId="7C5DC624" w:rsidR="000E04DA" w:rsidRDefault="000E04DA" w:rsidP="000E04DA">
      <w:pPr>
        <w:ind w:right="-427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>Cimitero MAGGIORE</w:t>
      </w:r>
      <w:r w:rsidR="00031F71">
        <w:rPr>
          <w:rFonts w:eastAsiaTheme="minorHAnsi"/>
          <w:sz w:val="36"/>
          <w:szCs w:val="36"/>
        </w:rPr>
        <w:t xml:space="preserve"> </w:t>
      </w:r>
      <w:r>
        <w:rPr>
          <w:rFonts w:eastAsiaTheme="minorHAnsi"/>
          <w:sz w:val="36"/>
          <w:szCs w:val="36"/>
        </w:rPr>
        <w:t xml:space="preserve">          il 23 maggio 2024 per l’intera giornata</w:t>
      </w:r>
    </w:p>
    <w:p w14:paraId="0B5241DB" w14:textId="1121DFE3" w:rsidR="000E04DA" w:rsidRDefault="000E04DA" w:rsidP="000E04DA">
      <w:pPr>
        <w:ind w:right="-427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 xml:space="preserve">                                                </w:t>
      </w:r>
      <w:r w:rsidR="00CA7361">
        <w:rPr>
          <w:rFonts w:eastAsiaTheme="minorHAnsi"/>
          <w:sz w:val="36"/>
          <w:szCs w:val="36"/>
        </w:rPr>
        <w:t>il</w:t>
      </w:r>
      <w:r>
        <w:rPr>
          <w:rFonts w:eastAsiaTheme="minorHAnsi"/>
          <w:sz w:val="36"/>
          <w:szCs w:val="36"/>
        </w:rPr>
        <w:t xml:space="preserve"> 24 maggio 2024 fino alle ore 15.00.         </w:t>
      </w:r>
    </w:p>
    <w:p w14:paraId="7B059B40" w14:textId="2AD7A33E" w:rsidR="000E04DA" w:rsidRDefault="000E04DA" w:rsidP="000E04DA">
      <w:pPr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 xml:space="preserve">                                                   </w:t>
      </w:r>
    </w:p>
    <w:p w14:paraId="173326EE" w14:textId="18033642" w:rsidR="000E04DA" w:rsidRDefault="000E04DA" w:rsidP="000E04DA">
      <w:pPr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 xml:space="preserve">                                  </w:t>
      </w:r>
    </w:p>
    <w:p w14:paraId="5228DF0D" w14:textId="5E405A67" w:rsidR="00173420" w:rsidRPr="000B636E" w:rsidRDefault="00850245" w:rsidP="000E04DA">
      <w:pPr>
        <w:rPr>
          <w:rFonts w:eastAsiaTheme="minorHAnsi"/>
          <w:sz w:val="36"/>
          <w:szCs w:val="36"/>
        </w:rPr>
      </w:pPr>
      <w:r w:rsidRPr="000B636E">
        <w:rPr>
          <w:rFonts w:eastAsiaTheme="minorHAnsi"/>
          <w:sz w:val="36"/>
          <w:szCs w:val="36"/>
        </w:rPr>
        <w:t>Il calendario potrebbe subire variazioni in caso di maltempo.</w:t>
      </w:r>
    </w:p>
    <w:p w14:paraId="30766524" w14:textId="77777777" w:rsidR="00173420" w:rsidRDefault="00173420" w:rsidP="00173420">
      <w:pPr>
        <w:jc w:val="center"/>
        <w:rPr>
          <w:rFonts w:ascii="Arial" w:eastAsiaTheme="minorHAnsi" w:hAnsi="Arial" w:cs="Arial"/>
          <w:sz w:val="32"/>
          <w:szCs w:val="32"/>
        </w:rPr>
      </w:pPr>
    </w:p>
    <w:p w14:paraId="77095659" w14:textId="77777777" w:rsidR="00173420" w:rsidRDefault="00173420" w:rsidP="00173420">
      <w:pPr>
        <w:jc w:val="center"/>
        <w:rPr>
          <w:rFonts w:ascii="Arial" w:eastAsiaTheme="minorHAnsi" w:hAnsi="Arial" w:cs="Arial"/>
          <w:sz w:val="32"/>
          <w:szCs w:val="32"/>
        </w:rPr>
      </w:pPr>
    </w:p>
    <w:p w14:paraId="76B7B9CD" w14:textId="2FA7998B" w:rsidR="000B636E" w:rsidRDefault="000B636E" w:rsidP="00850245">
      <w:pPr>
        <w:ind w:left="2832" w:firstLine="708"/>
        <w:rPr>
          <w:rFonts w:ascii="Arial" w:eastAsiaTheme="minorHAnsi" w:hAnsi="Arial" w:cs="Arial"/>
          <w:sz w:val="32"/>
          <w:szCs w:val="32"/>
        </w:rPr>
      </w:pPr>
    </w:p>
    <w:p w14:paraId="577E7F8F" w14:textId="48AA90D2" w:rsidR="000B636E" w:rsidRDefault="000B636E" w:rsidP="00850245">
      <w:pPr>
        <w:ind w:left="2832" w:firstLine="708"/>
        <w:rPr>
          <w:rFonts w:ascii="Arial" w:eastAsiaTheme="minorHAnsi" w:hAnsi="Arial" w:cs="Arial"/>
          <w:sz w:val="32"/>
          <w:szCs w:val="32"/>
        </w:rPr>
      </w:pPr>
    </w:p>
    <w:p w14:paraId="63B0CADB" w14:textId="4BBA2810" w:rsidR="000B636E" w:rsidRDefault="006844B5" w:rsidP="00850245">
      <w:pPr>
        <w:ind w:left="2832" w:firstLine="708"/>
        <w:rPr>
          <w:rFonts w:ascii="Arial" w:eastAsiaTheme="minorHAnsi" w:hAnsi="Arial" w:cs="Arial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0960E7C" wp14:editId="5828B895">
            <wp:simplePos x="0" y="0"/>
            <wp:positionH relativeFrom="column">
              <wp:posOffset>2394585</wp:posOffset>
            </wp:positionH>
            <wp:positionV relativeFrom="paragraph">
              <wp:posOffset>13335</wp:posOffset>
            </wp:positionV>
            <wp:extent cx="1038225" cy="1019175"/>
            <wp:effectExtent l="0" t="0" r="952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04" t="70149" r="9379" b="21363"/>
                    <a:stretch/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4510E2" w14:textId="77777777" w:rsidR="000B636E" w:rsidRDefault="000B636E" w:rsidP="00850245">
      <w:pPr>
        <w:ind w:left="2832" w:firstLine="708"/>
        <w:rPr>
          <w:rFonts w:ascii="Arial" w:eastAsiaTheme="minorHAnsi" w:hAnsi="Arial" w:cs="Arial"/>
          <w:sz w:val="32"/>
          <w:szCs w:val="32"/>
        </w:rPr>
      </w:pPr>
    </w:p>
    <w:p w14:paraId="2635130E" w14:textId="1465FE23" w:rsidR="000B636E" w:rsidRDefault="000B636E" w:rsidP="00850245">
      <w:pPr>
        <w:ind w:left="2832" w:firstLine="708"/>
        <w:rPr>
          <w:rFonts w:ascii="Arial" w:eastAsiaTheme="minorHAnsi" w:hAnsi="Arial" w:cs="Arial"/>
          <w:sz w:val="32"/>
          <w:szCs w:val="32"/>
        </w:rPr>
      </w:pPr>
    </w:p>
    <w:p w14:paraId="01040461" w14:textId="0B61DCA3" w:rsidR="000B636E" w:rsidRDefault="000B636E" w:rsidP="00850245">
      <w:pPr>
        <w:ind w:left="2832" w:firstLine="708"/>
        <w:rPr>
          <w:rFonts w:ascii="Arial" w:eastAsiaTheme="minorHAnsi" w:hAnsi="Arial" w:cs="Arial"/>
          <w:sz w:val="32"/>
          <w:szCs w:val="32"/>
        </w:rPr>
      </w:pPr>
    </w:p>
    <w:p w14:paraId="2E8C79F3" w14:textId="77777777" w:rsidR="006844B5" w:rsidRDefault="00173420" w:rsidP="000B636E">
      <w:pPr>
        <w:ind w:left="2832" w:firstLine="708"/>
        <w:jc w:val="right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sz w:val="32"/>
          <w:szCs w:val="32"/>
        </w:rPr>
        <w:t xml:space="preserve"> </w:t>
      </w:r>
    </w:p>
    <w:p w14:paraId="3659F0AB" w14:textId="2E1674D2" w:rsidR="00173420" w:rsidRPr="00173420" w:rsidRDefault="00173420" w:rsidP="000B636E">
      <w:pPr>
        <w:ind w:left="2832" w:firstLine="708"/>
        <w:jc w:val="right"/>
        <w:rPr>
          <w:rFonts w:ascii="Arial" w:eastAsiaTheme="minorHAnsi" w:hAnsi="Arial" w:cs="Arial"/>
          <w:sz w:val="32"/>
          <w:szCs w:val="32"/>
        </w:rPr>
      </w:pPr>
      <w:r w:rsidRPr="000B636E">
        <w:rPr>
          <w:rFonts w:eastAsiaTheme="minorHAnsi"/>
          <w:sz w:val="36"/>
          <w:szCs w:val="36"/>
        </w:rPr>
        <w:t>L’</w:t>
      </w:r>
      <w:r w:rsidR="000B636E">
        <w:rPr>
          <w:rFonts w:eastAsiaTheme="minorHAnsi"/>
          <w:sz w:val="36"/>
          <w:szCs w:val="36"/>
        </w:rPr>
        <w:t>U</w:t>
      </w:r>
      <w:r w:rsidRPr="000B636E">
        <w:rPr>
          <w:rFonts w:eastAsiaTheme="minorHAnsi"/>
          <w:sz w:val="36"/>
          <w:szCs w:val="36"/>
        </w:rPr>
        <w:t>fficio Servizi Cimiteriali</w:t>
      </w:r>
    </w:p>
    <w:sectPr w:rsidR="00173420" w:rsidRPr="0017342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3C3C9" w14:textId="77777777" w:rsidR="00A064C9" w:rsidRDefault="00A064C9" w:rsidP="004A5F73">
      <w:r>
        <w:separator/>
      </w:r>
    </w:p>
  </w:endnote>
  <w:endnote w:type="continuationSeparator" w:id="0">
    <w:p w14:paraId="3A2E8A90" w14:textId="77777777" w:rsidR="00A064C9" w:rsidRDefault="00A064C9" w:rsidP="004A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95B9B" w14:textId="77777777" w:rsidR="00A064C9" w:rsidRDefault="00A064C9" w:rsidP="004A5F73">
      <w:r>
        <w:separator/>
      </w:r>
    </w:p>
  </w:footnote>
  <w:footnote w:type="continuationSeparator" w:id="0">
    <w:p w14:paraId="46F99DE9" w14:textId="77777777" w:rsidR="00A064C9" w:rsidRDefault="00A064C9" w:rsidP="004A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E2AD" w14:textId="77777777" w:rsidR="004A5F73" w:rsidRPr="004A5F73" w:rsidRDefault="004A5F73" w:rsidP="004A5F73">
    <w:pPr>
      <w:pStyle w:val="Titolo"/>
      <w:rPr>
        <w:rFonts w:ascii="Arial" w:eastAsia="Times New Roman" w:hAnsi="Arial" w:cs="Arial"/>
        <w:b/>
        <w:bCs/>
        <w:i/>
        <w:iCs/>
        <w:sz w:val="40"/>
        <w:szCs w:val="24"/>
        <w:lang w:eastAsia="it-IT"/>
      </w:rPr>
    </w:pPr>
    <w:r>
      <w:tab/>
    </w:r>
    <w:r w:rsidRPr="004A5F73">
      <w:rPr>
        <w:rFonts w:ascii="Times New Roman" w:eastAsia="Times New Roman" w:hAnsi="Times New Roman" w:cs="Times New Roman"/>
        <w:b/>
        <w:bCs/>
        <w:i/>
        <w:iCs/>
        <w:noProof/>
        <w:sz w:val="36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12B59939" wp14:editId="5BC3CCAA">
          <wp:simplePos x="0" y="0"/>
          <wp:positionH relativeFrom="column">
            <wp:posOffset>360045</wp:posOffset>
          </wp:positionH>
          <wp:positionV relativeFrom="paragraph">
            <wp:posOffset>-111760</wp:posOffset>
          </wp:positionV>
          <wp:extent cx="875030" cy="1069340"/>
          <wp:effectExtent l="0" t="0" r="1270" b="0"/>
          <wp:wrapNone/>
          <wp:docPr id="1" name="Immagine 1" descr="LOGO COMUNE_BELLOme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MUNE_BELLOmegl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smartTag w:uri="urn:schemas-microsoft-com:office:smarttags" w:element="metricconverter">
      <w:smartTagPr>
        <w:attr w:name="ProductID" w:val="COMUNE DI ERBA"/>
      </w:smartTagPr>
      <w:r w:rsidRPr="004A5F73">
        <w:rPr>
          <w:rFonts w:ascii="Arial" w:eastAsia="Times New Roman" w:hAnsi="Arial" w:cs="Arial"/>
          <w:b/>
          <w:bCs/>
          <w:i/>
          <w:iCs/>
          <w:sz w:val="40"/>
          <w:szCs w:val="24"/>
          <w:lang w:eastAsia="it-IT"/>
        </w:rPr>
        <w:t>COMUNE DI ERBA</w:t>
      </w:r>
    </w:smartTag>
  </w:p>
  <w:p w14:paraId="7745F690" w14:textId="77777777" w:rsidR="004A5F73" w:rsidRPr="004A5F73" w:rsidRDefault="004A5F73" w:rsidP="004A5F73">
    <w:pPr>
      <w:jc w:val="center"/>
      <w:rPr>
        <w:rFonts w:ascii="Arial" w:hAnsi="Arial" w:cs="Arial"/>
        <w:bCs/>
        <w:i/>
        <w:iCs/>
        <w:lang w:eastAsia="it-IT"/>
      </w:rPr>
    </w:pPr>
    <w:r w:rsidRPr="004A5F73">
      <w:rPr>
        <w:rFonts w:ascii="Arial" w:hAnsi="Arial" w:cs="Arial"/>
        <w:bCs/>
        <w:i/>
        <w:iCs/>
        <w:lang w:eastAsia="it-IT"/>
      </w:rPr>
      <w:t>Provincia di Como</w:t>
    </w:r>
  </w:p>
  <w:p w14:paraId="5210EBD8" w14:textId="77777777" w:rsidR="004A5F73" w:rsidRPr="004A5F73" w:rsidRDefault="004A5F73" w:rsidP="004A5F73">
    <w:pPr>
      <w:jc w:val="center"/>
      <w:rPr>
        <w:rFonts w:ascii="Arial" w:hAnsi="Arial" w:cs="Arial"/>
        <w:b/>
        <w:bCs/>
        <w:i/>
        <w:iCs/>
        <w:sz w:val="18"/>
        <w:lang w:eastAsia="it-IT"/>
      </w:rPr>
    </w:pPr>
  </w:p>
  <w:p w14:paraId="6E34AF48" w14:textId="1372A7C0" w:rsidR="004A5F73" w:rsidRPr="004A5F73" w:rsidRDefault="004A5F73" w:rsidP="004A5F73">
    <w:pPr>
      <w:spacing w:line="360" w:lineRule="auto"/>
      <w:jc w:val="center"/>
      <w:rPr>
        <w:rFonts w:ascii="Arial" w:hAnsi="Arial" w:cs="Arial"/>
        <w:b/>
        <w:bCs/>
        <w:i/>
        <w:iCs/>
        <w:lang w:eastAsia="it-IT"/>
      </w:rPr>
    </w:pPr>
    <w:r w:rsidRPr="004A5F73">
      <w:rPr>
        <w:rFonts w:ascii="Arial" w:hAnsi="Arial" w:cs="Arial"/>
        <w:b/>
        <w:bCs/>
        <w:i/>
        <w:iCs/>
        <w:lang w:eastAsia="it-IT"/>
      </w:rPr>
      <w:t xml:space="preserve">AREA </w:t>
    </w:r>
    <w:r w:rsidR="000C21A6">
      <w:rPr>
        <w:rFonts w:ascii="Arial" w:hAnsi="Arial" w:cs="Arial"/>
        <w:b/>
        <w:bCs/>
        <w:i/>
        <w:iCs/>
        <w:lang w:eastAsia="it-IT"/>
      </w:rPr>
      <w:t>AMMINISTRATIVA</w:t>
    </w:r>
  </w:p>
  <w:p w14:paraId="763559FC" w14:textId="77777777" w:rsidR="004A5F73" w:rsidRPr="004A5F73" w:rsidRDefault="004A5F73" w:rsidP="004A5F73">
    <w:pPr>
      <w:spacing w:line="360" w:lineRule="auto"/>
      <w:jc w:val="center"/>
      <w:rPr>
        <w:rFonts w:ascii="Arial" w:hAnsi="Arial" w:cs="Arial"/>
        <w:b/>
        <w:bCs/>
        <w:i/>
        <w:iCs/>
        <w:sz w:val="18"/>
        <w:lang w:eastAsia="it-IT"/>
      </w:rPr>
    </w:pPr>
    <w:r w:rsidRPr="004A5F73">
      <w:rPr>
        <w:rFonts w:ascii="Arial" w:hAnsi="Arial" w:cs="Arial"/>
        <w:b/>
        <w:bCs/>
        <w:i/>
        <w:iCs/>
        <w:sz w:val="18"/>
        <w:lang w:eastAsia="it-IT"/>
      </w:rPr>
      <w:t xml:space="preserve">SERVIZI </w:t>
    </w:r>
    <w:r w:rsidR="000E3B94">
      <w:rPr>
        <w:rFonts w:ascii="Arial" w:hAnsi="Arial" w:cs="Arial"/>
        <w:b/>
        <w:bCs/>
        <w:i/>
        <w:iCs/>
        <w:sz w:val="18"/>
        <w:lang w:eastAsia="it-IT"/>
      </w:rPr>
      <w:t>CIMITERIALI</w:t>
    </w:r>
  </w:p>
  <w:p w14:paraId="1CF0E8D9" w14:textId="77777777" w:rsidR="004A5F73" w:rsidRDefault="004A5F73" w:rsidP="004A5F73">
    <w:pPr>
      <w:pStyle w:val="Intestazione"/>
      <w:tabs>
        <w:tab w:val="clear" w:pos="4819"/>
        <w:tab w:val="clear" w:pos="9638"/>
        <w:tab w:val="left" w:pos="18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2D"/>
    <w:rsid w:val="00031F71"/>
    <w:rsid w:val="0006304F"/>
    <w:rsid w:val="000B636E"/>
    <w:rsid w:val="000C0088"/>
    <w:rsid w:val="000C21A6"/>
    <w:rsid w:val="000E04DA"/>
    <w:rsid w:val="000E3B94"/>
    <w:rsid w:val="000F3982"/>
    <w:rsid w:val="00173420"/>
    <w:rsid w:val="001E191D"/>
    <w:rsid w:val="002471EC"/>
    <w:rsid w:val="00251E29"/>
    <w:rsid w:val="00253D24"/>
    <w:rsid w:val="002D2B44"/>
    <w:rsid w:val="002E70D9"/>
    <w:rsid w:val="0030333E"/>
    <w:rsid w:val="00372B47"/>
    <w:rsid w:val="0038372D"/>
    <w:rsid w:val="003F5D43"/>
    <w:rsid w:val="00400BCC"/>
    <w:rsid w:val="0041105E"/>
    <w:rsid w:val="004672DF"/>
    <w:rsid w:val="004A1294"/>
    <w:rsid w:val="004A5F73"/>
    <w:rsid w:val="004B69E5"/>
    <w:rsid w:val="004C6C39"/>
    <w:rsid w:val="00506395"/>
    <w:rsid w:val="00511B83"/>
    <w:rsid w:val="0056636D"/>
    <w:rsid w:val="00566635"/>
    <w:rsid w:val="006844B5"/>
    <w:rsid w:val="006B6A39"/>
    <w:rsid w:val="007016A6"/>
    <w:rsid w:val="007455AD"/>
    <w:rsid w:val="0076444E"/>
    <w:rsid w:val="007A3797"/>
    <w:rsid w:val="007B7E53"/>
    <w:rsid w:val="00850245"/>
    <w:rsid w:val="008C09F0"/>
    <w:rsid w:val="00996D97"/>
    <w:rsid w:val="009D4637"/>
    <w:rsid w:val="00A064C9"/>
    <w:rsid w:val="00A26B43"/>
    <w:rsid w:val="00A74041"/>
    <w:rsid w:val="00AC7D96"/>
    <w:rsid w:val="00AF7569"/>
    <w:rsid w:val="00BC29C6"/>
    <w:rsid w:val="00C76C15"/>
    <w:rsid w:val="00C77982"/>
    <w:rsid w:val="00CA7361"/>
    <w:rsid w:val="00CC3CEB"/>
    <w:rsid w:val="00CC573D"/>
    <w:rsid w:val="00CF1603"/>
    <w:rsid w:val="00D3150F"/>
    <w:rsid w:val="00D7739E"/>
    <w:rsid w:val="00DA3FDB"/>
    <w:rsid w:val="00E0767D"/>
    <w:rsid w:val="00E1289D"/>
    <w:rsid w:val="00E545C6"/>
    <w:rsid w:val="00E61E6A"/>
    <w:rsid w:val="00EA4595"/>
    <w:rsid w:val="00EA59FE"/>
    <w:rsid w:val="00EA6435"/>
    <w:rsid w:val="00F02866"/>
    <w:rsid w:val="00F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21349"/>
  <w15:chartTrackingRefBased/>
  <w15:docId w15:val="{B027EC4D-D569-4B89-B28B-0C006CF9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5F7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F73"/>
  </w:style>
  <w:style w:type="paragraph" w:styleId="Pidipagina">
    <w:name w:val="footer"/>
    <w:basedOn w:val="Normale"/>
    <w:link w:val="PidipaginaCarattere"/>
    <w:uiPriority w:val="99"/>
    <w:unhideWhenUsed/>
    <w:rsid w:val="004A5F7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F73"/>
  </w:style>
  <w:style w:type="paragraph" w:styleId="Titolo">
    <w:name w:val="Title"/>
    <w:basedOn w:val="Normale"/>
    <w:next w:val="Normale"/>
    <w:link w:val="TitoloCarattere"/>
    <w:uiPriority w:val="10"/>
    <w:qFormat/>
    <w:rsid w:val="004A5F73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A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9D4637"/>
    <w:pPr>
      <w:ind w:left="720"/>
      <w:contextualSpacing/>
    </w:pPr>
  </w:style>
  <w:style w:type="paragraph" w:customStyle="1" w:styleId="Default">
    <w:name w:val="Default"/>
    <w:rsid w:val="00251E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B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CASARIN</dc:creator>
  <cp:keywords/>
  <dc:description/>
  <cp:lastModifiedBy>BARBARA CASARIN</cp:lastModifiedBy>
  <cp:revision>5</cp:revision>
  <cp:lastPrinted>2023-11-02T11:40:00Z</cp:lastPrinted>
  <dcterms:created xsi:type="dcterms:W3CDTF">2024-04-30T11:28:00Z</dcterms:created>
  <dcterms:modified xsi:type="dcterms:W3CDTF">2024-05-13T10:51:00Z</dcterms:modified>
</cp:coreProperties>
</file>